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A78" w:rsidRPr="00611A78" w:rsidRDefault="00611A78" w:rsidP="00611A78">
      <w:pPr>
        <w:bidi/>
        <w:spacing w:after="0"/>
        <w:jc w:val="center"/>
        <w:rPr>
          <w:rFonts w:asciiTheme="majorBidi" w:hAnsiTheme="majorBidi" w:cs="B Nazanin" w:hint="cs"/>
          <w:sz w:val="32"/>
          <w:szCs w:val="32"/>
          <w:rtl/>
          <w:lang w:bidi="fa-IR"/>
        </w:rPr>
      </w:pPr>
      <w:r w:rsidRPr="00611A78">
        <w:rPr>
          <w:rFonts w:asciiTheme="majorBidi" w:hAnsiTheme="majorBidi" w:cs="B Nazanin" w:hint="cs"/>
          <w:sz w:val="32"/>
          <w:szCs w:val="32"/>
          <w:rtl/>
          <w:lang w:bidi="fa-IR"/>
        </w:rPr>
        <w:t>بسمه تعالی</w:t>
      </w:r>
    </w:p>
    <w:p w:rsidR="00611A78" w:rsidRDefault="00611A78" w:rsidP="00611A78">
      <w:pPr>
        <w:bidi/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u w:val="single"/>
          <w:rtl/>
          <w:lang w:bidi="fa-IR"/>
        </w:rPr>
      </w:pPr>
    </w:p>
    <w:p w:rsidR="00611A78" w:rsidRDefault="00611A78" w:rsidP="00611A78">
      <w:pPr>
        <w:bidi/>
        <w:spacing w:after="0"/>
        <w:jc w:val="center"/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bidi="fa-IR"/>
        </w:rPr>
      </w:pPr>
      <w:r>
        <w:rPr>
          <w:rFonts w:asciiTheme="majorBidi" w:hAnsiTheme="majorBidi" w:cs="B Nazanin" w:hint="cs"/>
          <w:b/>
          <w:bCs/>
          <w:sz w:val="32"/>
          <w:szCs w:val="32"/>
          <w:u w:val="single"/>
          <w:rtl/>
          <w:lang w:bidi="fa-IR"/>
        </w:rPr>
        <w:t>مناقصه شماره 9 نمایندگی مرو</w:t>
      </w:r>
    </w:p>
    <w:p w:rsidR="00611A78" w:rsidRPr="00611A78" w:rsidRDefault="00611A78" w:rsidP="00611A78">
      <w:pPr>
        <w:bidi/>
        <w:spacing w:after="0"/>
        <w:jc w:val="center"/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</w:pPr>
      <w:r w:rsidRPr="00611A78">
        <w:rPr>
          <w:rFonts w:asciiTheme="majorBidi" w:hAnsiTheme="majorBidi" w:cs="B Nazanin" w:hint="cs"/>
          <w:b/>
          <w:bCs/>
          <w:sz w:val="32"/>
          <w:szCs w:val="32"/>
          <w:rtl/>
          <w:lang w:bidi="fa-IR"/>
        </w:rPr>
        <w:t>شهریور ماه 1402</w:t>
      </w:r>
    </w:p>
    <w:p w:rsidR="00611A78" w:rsidRDefault="00611A78" w:rsidP="00611A78">
      <w:pPr>
        <w:bidi/>
        <w:spacing w:after="0"/>
        <w:jc w:val="center"/>
        <w:rPr>
          <w:rFonts w:asciiTheme="majorBidi" w:hAnsiTheme="majorBidi" w:cs="B Nazanin"/>
          <w:b/>
          <w:bCs/>
          <w:sz w:val="32"/>
          <w:szCs w:val="32"/>
          <w:u w:val="single"/>
          <w:rtl/>
          <w:lang w:bidi="fa-IR"/>
        </w:rPr>
      </w:pPr>
    </w:p>
    <w:p w:rsidR="00611A78" w:rsidRPr="00611A78" w:rsidRDefault="00611A78" w:rsidP="00611A78">
      <w:pPr>
        <w:bidi/>
        <w:spacing w:after="0"/>
        <w:jc w:val="both"/>
        <w:rPr>
          <w:rFonts w:asciiTheme="majorBidi" w:hAnsiTheme="majorBidi" w:cs="B Nazanin"/>
          <w:b/>
          <w:bCs/>
          <w:sz w:val="32"/>
          <w:szCs w:val="32"/>
          <w:lang w:val="tk-TM"/>
        </w:rPr>
      </w:pPr>
      <w:r w:rsidRPr="00611A78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سازمان تحت نظر وزارت امور داخله ترکمنستان تمدید</w:t>
      </w:r>
      <w:r w:rsidRPr="00611A78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11A78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مناقصه</w:t>
      </w:r>
      <w:r w:rsidRPr="00611A78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11A78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خرید</w:t>
      </w:r>
      <w:r w:rsidRPr="00611A78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11A78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تجهیزات</w:t>
      </w:r>
      <w:r w:rsidRPr="00611A78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11A78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و</w:t>
      </w:r>
      <w:r w:rsidRPr="00611A78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11A78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قطعات</w:t>
      </w:r>
      <w:r w:rsidRPr="00611A78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11A78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یدکی</w:t>
      </w:r>
      <w:r w:rsidRPr="00611A78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11A78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را</w:t>
      </w:r>
      <w:r w:rsidRPr="00611A78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11A78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اعلام</w:t>
      </w:r>
      <w:r w:rsidRPr="00611A78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11A78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می</w:t>
      </w:r>
      <w:r w:rsidRPr="00611A78">
        <w:rPr>
          <w:rFonts w:asciiTheme="majorBidi" w:hAnsiTheme="majorBidi" w:cs="B Nazanin"/>
          <w:b/>
          <w:bCs/>
          <w:sz w:val="32"/>
          <w:szCs w:val="32"/>
          <w:rtl/>
          <w:lang w:val="tk-TM" w:bidi="fa-IR"/>
        </w:rPr>
        <w:t xml:space="preserve"> </w:t>
      </w:r>
      <w:r w:rsidRPr="00611A78">
        <w:rPr>
          <w:rFonts w:asciiTheme="majorBidi" w:hAnsiTheme="majorBidi" w:cs="B Nazanin" w:hint="cs"/>
          <w:b/>
          <w:bCs/>
          <w:sz w:val="32"/>
          <w:szCs w:val="32"/>
          <w:rtl/>
          <w:lang w:val="tk-TM" w:bidi="fa-IR"/>
        </w:rPr>
        <w:t>کند</w:t>
      </w:r>
    </w:p>
    <w:p w:rsidR="00611A78" w:rsidRPr="00611A78" w:rsidRDefault="00611A78" w:rsidP="00611A78">
      <w:pPr>
        <w:pStyle w:val="NoSpacing"/>
        <w:bidi/>
        <w:jc w:val="both"/>
        <w:rPr>
          <w:rFonts w:asciiTheme="majorBidi" w:hAnsiTheme="majorBidi" w:cs="B Nazanin"/>
          <w:b/>
          <w:bCs/>
          <w:sz w:val="32"/>
          <w:szCs w:val="32"/>
          <w:lang w:bidi="fa-IR"/>
        </w:rPr>
      </w:pPr>
      <w:bookmarkStart w:id="0" w:name="_GoBack"/>
      <w:r w:rsidRPr="00611A78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 xml:space="preserve">زمان انتشار خبر: </w:t>
      </w:r>
      <w:r w:rsidRPr="00611A78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>15</w:t>
      </w:r>
      <w:r w:rsidRPr="00611A78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>/</w:t>
      </w:r>
      <w:r w:rsidRPr="00611A78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>6</w:t>
      </w:r>
      <w:r w:rsidRPr="00611A78">
        <w:rPr>
          <w:rFonts w:asciiTheme="majorBidi" w:hAnsiTheme="majorBidi" w:cs="B Nazanin"/>
          <w:b/>
          <w:bCs/>
          <w:sz w:val="32"/>
          <w:szCs w:val="32"/>
          <w:rtl/>
          <w:lang w:val="en-US" w:bidi="fa-IR"/>
        </w:rPr>
        <w:t>/1402</w:t>
      </w:r>
      <w:r w:rsidRPr="00611A78">
        <w:rPr>
          <w:rFonts w:asciiTheme="majorBidi" w:hAnsiTheme="majorBidi" w:cs="B Nazanin" w:hint="cs"/>
          <w:b/>
          <w:bCs/>
          <w:sz w:val="32"/>
          <w:szCs w:val="32"/>
          <w:rtl/>
          <w:lang w:val="en-US" w:bidi="fa-IR"/>
        </w:rPr>
        <w:t xml:space="preserve"> تا  12/7/1402</w:t>
      </w:r>
    </w:p>
    <w:bookmarkEnd w:id="0"/>
    <w:p w:rsidR="00611A78" w:rsidRDefault="00611A78" w:rsidP="00611A78">
      <w:pPr>
        <w:pStyle w:val="NoSpacing"/>
        <w:bidi/>
        <w:jc w:val="both"/>
        <w:rPr>
          <w:rFonts w:asciiTheme="majorBidi" w:eastAsia="Calibri" w:hAnsiTheme="majorBidi" w:cs="B Nazanin"/>
          <w:sz w:val="32"/>
          <w:szCs w:val="32"/>
          <w:rtl/>
          <w:lang w:bidi="fa-IR"/>
        </w:rPr>
      </w:pPr>
    </w:p>
    <w:p w:rsidR="00611A78" w:rsidRPr="00F76425" w:rsidRDefault="00611A78" w:rsidP="00611A78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6425">
        <w:rPr>
          <w:rFonts w:asciiTheme="majorBidi" w:eastAsia="Calibri" w:hAnsiTheme="majorBidi" w:cs="B Nazanin"/>
          <w:sz w:val="32"/>
          <w:szCs w:val="32"/>
          <w:rtl/>
          <w:lang w:bidi="fa-IR"/>
        </w:rPr>
        <w:t>خبرگزاری بیزنس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ترکمنستان: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این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سازمان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مناقصه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خرید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محصولات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را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برای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قطعات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زیر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تمدید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می</w:t>
      </w:r>
      <w:r>
        <w:rPr>
          <w:rFonts w:asciiTheme="majorBidi" w:hAnsiTheme="majorBidi" w:cs="B Nazanin" w:hint="cs"/>
          <w:sz w:val="32"/>
          <w:szCs w:val="32"/>
          <w:rtl/>
          <w:lang w:bidi="fa-IR"/>
        </w:rPr>
        <w:t>‌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کند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:</w:t>
      </w:r>
    </w:p>
    <w:p w:rsidR="00611A78" w:rsidRPr="00F76425" w:rsidRDefault="00611A78" w:rsidP="00611A78">
      <w:pPr>
        <w:pStyle w:val="NoSpacing"/>
        <w:bidi/>
        <w:ind w:firstLine="720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قطعه شماره 1 - تامین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تجهیزات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قطعات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یدکی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سیستم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مخابراتی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دیجیتال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رادیویی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موتورولا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وزارت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امور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داخله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ترکمنستان؛</w:t>
      </w:r>
    </w:p>
    <w:p w:rsidR="00611A78" w:rsidRPr="00F76425" w:rsidRDefault="00611A78" w:rsidP="00611A78">
      <w:pPr>
        <w:pStyle w:val="NoSpacing"/>
        <w:bidi/>
        <w:ind w:firstLine="720"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قطعه شماره 2 - تامین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تجهیزات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قطعات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یدکی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سیستم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نظارت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تصویری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وزارت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امور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داخله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ترکمنستان؛</w:t>
      </w:r>
    </w:p>
    <w:p w:rsidR="00611A78" w:rsidRPr="00F76425" w:rsidRDefault="00611A78" w:rsidP="00611A78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ab/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سازمان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ها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شرکت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های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علاقه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مند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پیشنهادات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خود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را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به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آدرس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زیر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ارسال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نمایند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:</w:t>
      </w:r>
    </w:p>
    <w:p w:rsidR="00611A78" w:rsidRPr="00F76425" w:rsidRDefault="00611A78" w:rsidP="00611A78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ab/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پرداخت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برای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شرکت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در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مناقصه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- 200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دلار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آمریکا؛</w:t>
      </w:r>
    </w:p>
    <w:p w:rsidR="00611A78" w:rsidRPr="00F76425" w:rsidRDefault="00611A78" w:rsidP="00611A78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ab/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درخواست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ها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و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پیشنهادات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تا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4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اکتبر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2023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(</w:t>
      </w:r>
      <w:r w:rsidRPr="00F76425">
        <w:rPr>
          <w:rFonts w:asciiTheme="majorBidi" w:hAnsiTheme="majorBidi" w:cs="B Nazanin" w:hint="cs"/>
          <w:sz w:val="32"/>
          <w:szCs w:val="32"/>
          <w:rtl/>
          <w:lang w:val="en-US" w:bidi="fa-IR"/>
        </w:rPr>
        <w:t xml:space="preserve">تا  12/7/1402)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از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ساعت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16:00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تا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17:00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به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وقت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محلی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پذیرفته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می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شود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.</w:t>
      </w:r>
    </w:p>
    <w:p w:rsidR="00611A78" w:rsidRPr="00F76425" w:rsidRDefault="00611A78" w:rsidP="00611A78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lang w:bidi="fa-IR"/>
        </w:rPr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ab/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تلفن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های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جهت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کسب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اطلاعات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: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0099312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215544، 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0099312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 xml:space="preserve">701786، 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>0099312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388022</w:t>
      </w:r>
    </w:p>
    <w:p w:rsidR="00611A78" w:rsidRPr="00F76425" w:rsidRDefault="00611A78" w:rsidP="00611A78">
      <w:pPr>
        <w:pStyle w:val="NoSpacing"/>
        <w:bidi/>
        <w:jc w:val="both"/>
        <w:rPr>
          <w:rFonts w:asciiTheme="majorBidi" w:hAnsiTheme="majorBidi" w:cs="B Nazanin"/>
          <w:sz w:val="32"/>
          <w:szCs w:val="32"/>
          <w:rtl/>
          <w:lang w:bidi="fa-IR"/>
        </w:rPr>
      </w:pP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آدرس: عشق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آباد،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خانه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افسران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وزارت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دفاع</w:t>
      </w: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 </w:t>
      </w:r>
      <w:r w:rsidRPr="00F76425">
        <w:rPr>
          <w:rFonts w:asciiTheme="majorBidi" w:hAnsiTheme="majorBidi" w:cs="B Nazanin" w:hint="cs"/>
          <w:sz w:val="32"/>
          <w:szCs w:val="32"/>
          <w:rtl/>
          <w:lang w:bidi="fa-IR"/>
        </w:rPr>
        <w:t>ترکمنستان</w:t>
      </w:r>
    </w:p>
    <w:p w:rsidR="00494014" w:rsidRDefault="00611A78" w:rsidP="00611A78">
      <w:pPr>
        <w:bidi/>
      </w:pPr>
      <w:r w:rsidRPr="00F76425">
        <w:rPr>
          <w:rFonts w:asciiTheme="majorBidi" w:hAnsiTheme="majorBidi" w:cs="B Nazanin"/>
          <w:sz w:val="32"/>
          <w:szCs w:val="32"/>
          <w:rtl/>
          <w:lang w:bidi="fa-IR"/>
        </w:rPr>
        <w:t xml:space="preserve">منبع: </w:t>
      </w:r>
      <w:hyperlink r:id="rId4" w:history="1">
        <w:r w:rsidRPr="00F76425">
          <w:rPr>
            <w:rStyle w:val="Hyperlink"/>
            <w:rFonts w:cs="B Nazanin"/>
            <w:sz w:val="32"/>
            <w:szCs w:val="32"/>
          </w:rPr>
          <w:t>https://business.com.tm/ru/info/6608/organizaciya-obyavlyaet-prodlevaet-tender-na-zakupku-oborudovaniya-i-zapchastei</w:t>
        </w:r>
      </w:hyperlink>
    </w:p>
    <w:sectPr w:rsidR="004940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78"/>
    <w:rsid w:val="00497D34"/>
    <w:rsid w:val="00611A78"/>
    <w:rsid w:val="00B9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C76F5"/>
  <w15:chartTrackingRefBased/>
  <w15:docId w15:val="{7DE4C152-82A7-4359-A5C2-157BD378B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A7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1A78"/>
    <w:rPr>
      <w:color w:val="0000FF"/>
      <w:u w:val="single"/>
    </w:rPr>
  </w:style>
  <w:style w:type="paragraph" w:styleId="NoSpacing">
    <w:name w:val="No Spacing"/>
    <w:uiPriority w:val="1"/>
    <w:qFormat/>
    <w:rsid w:val="00611A78"/>
    <w:pPr>
      <w:spacing w:after="0" w:line="240" w:lineRule="auto"/>
    </w:pPr>
    <w:rPr>
      <w:lang w:val="tk-T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siness.com.tm/ru/info/6608/organizaciya-obyavlyaet-prodlevaet-tender-na-zakupku-oborudovaniya-i-zapchast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Pourghasab Amiri</dc:creator>
  <cp:keywords/>
  <dc:description/>
  <cp:lastModifiedBy>Ali Pourghasab Amiri</cp:lastModifiedBy>
  <cp:revision>1</cp:revision>
  <dcterms:created xsi:type="dcterms:W3CDTF">2023-09-07T10:15:00Z</dcterms:created>
  <dcterms:modified xsi:type="dcterms:W3CDTF">2023-09-07T10:17:00Z</dcterms:modified>
</cp:coreProperties>
</file>